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9250"/>
      </w:tblGrid>
      <w:tr w:rsidR="002C5BB2" w:rsidRPr="00640439" w:rsidTr="00A2471E">
        <w:tc>
          <w:tcPr>
            <w:tcW w:w="9250" w:type="dxa"/>
            <w:tcBorders>
              <w:bottom w:val="double" w:sz="4" w:space="0" w:color="auto"/>
            </w:tcBorders>
            <w:shd w:val="clear" w:color="auto" w:fill="FF9900"/>
          </w:tcPr>
          <w:p w:rsidR="002C5BB2" w:rsidRPr="00640439" w:rsidRDefault="002C5BB2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Сердика</w:t>
            </w:r>
          </w:p>
        </w:tc>
      </w:tr>
      <w:tr w:rsidR="002C5BB2" w:rsidRPr="00640439" w:rsidTr="00A2471E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2C5BB2" w:rsidRPr="00640439" w:rsidRDefault="002C5BB2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IGBulg IV 1982,b</w:t>
            </w:r>
          </w:p>
          <w:p w:rsidR="002C5BB2" w:rsidRPr="00640439" w:rsidRDefault="002C5BB2" w:rsidP="00A2471E">
            <w:pPr>
              <w:jc w:val="center"/>
              <w:rPr>
                <w:b/>
                <w:lang w:eastAsia="pl-PL"/>
              </w:rPr>
            </w:pPr>
            <w:r w:rsidRPr="00640439">
              <w:rPr>
                <w:b/>
              </w:rPr>
              <w:t>Serdica (Sofia) — Vicinity of — 323 AD — cf. IGBulg V 5686</w:t>
            </w:r>
          </w:p>
          <w:p w:rsidR="002C5BB2" w:rsidRPr="00640439" w:rsidRDefault="002C5BB2" w:rsidP="00A2471E">
            <w:pPr>
              <w:jc w:val="center"/>
              <w:rPr>
                <w:b/>
              </w:rPr>
            </w:pPr>
          </w:p>
          <w:p w:rsidR="002C5BB2" w:rsidRPr="00640439" w:rsidRDefault="002C5BB2" w:rsidP="00A2471E">
            <w:pPr>
              <w:spacing w:line="285" w:lineRule="atLeast"/>
              <w:rPr>
                <w:rFonts w:ascii="Palatino Linotype" w:hAnsi="Palatino Linotype"/>
              </w:rPr>
            </w:pPr>
            <w:r w:rsidRPr="00640439">
              <w:rPr>
                <w:rStyle w:val="tilde"/>
                <w:rFonts w:ascii="Palatino Linotype" w:hAnsi="Palatino Linotype"/>
              </w:rPr>
              <w:t xml:space="preserve">11                   </w:t>
            </w:r>
            <w:r w:rsidRPr="00640439">
              <w:rPr>
                <w:rStyle w:val="r"/>
                <w:rFonts w:ascii="Palatino Linotype" w:hAnsi="Palatino Linotype"/>
              </w:rPr>
              <w:t>[d(ominis)]</w:t>
            </w:r>
            <w:r w:rsidRPr="00640439">
              <w:rPr>
                <w:rStyle w:val="apple-converted-space"/>
                <w:rFonts w:ascii="Palatino Linotype" w:eastAsia="Batang" w:hAnsi="Palatino Linotype"/>
              </w:rPr>
              <w:t> </w:t>
            </w:r>
            <w:r w:rsidRPr="001333E7">
              <w:t>n(ostris) Constan-</w:t>
            </w:r>
          </w:p>
          <w:p w:rsidR="002C5BB2" w:rsidRPr="00640439" w:rsidRDefault="002C5BB2" w:rsidP="00A2471E">
            <w:pPr>
              <w:pStyle w:val="NormalWeb"/>
              <w:spacing w:after="0" w:line="285" w:lineRule="atLeast"/>
              <w:ind w:left="1896" w:hanging="480"/>
              <w:rPr>
                <w:rFonts w:ascii="Palatino Linotype" w:hAnsi="Palatino Linotype"/>
              </w:rPr>
            </w:pPr>
            <w:r w:rsidRPr="00640439">
              <w:rPr>
                <w:rStyle w:val="r"/>
                <w:rFonts w:ascii="Palatino Linotype" w:hAnsi="Palatino Linotype"/>
              </w:rPr>
              <w:t>[tino — —]</w:t>
            </w:r>
            <w:r w:rsidRPr="00640439">
              <w:rPr>
                <w:rFonts w:ascii="Palatino Linotype" w:hAnsi="Palatino Linotype"/>
              </w:rPr>
              <w:t>, Val(erio) Ḷịcini(ano)</w:t>
            </w:r>
            <w:r w:rsidRPr="00640439">
              <w:rPr>
                <w:rStyle w:val="apple-converted-space"/>
                <w:rFonts w:ascii="Palatino Linotype" w:eastAsia="Batang" w:hAnsi="Palatino Linotype"/>
              </w:rPr>
              <w:t> </w:t>
            </w:r>
            <w:r w:rsidRPr="00640439">
              <w:rPr>
                <w:rStyle w:val="r"/>
                <w:rFonts w:ascii="Palatino Linotype" w:hAnsi="Palatino Linotype"/>
              </w:rPr>
              <w:t>[Li]</w:t>
            </w:r>
            <w:r w:rsidRPr="00640439">
              <w:rPr>
                <w:rFonts w:ascii="Palatino Linotype" w:hAnsi="Palatino Linotype"/>
              </w:rPr>
              <w:t>ciṇ</w:t>
            </w:r>
            <w:r w:rsidRPr="00640439">
              <w:rPr>
                <w:rStyle w:val="r"/>
                <w:rFonts w:ascii="Palatino Linotype" w:hAnsi="Palatino Linotype"/>
              </w:rPr>
              <w:t>[io]</w:t>
            </w:r>
          </w:p>
          <w:p w:rsidR="002C5BB2" w:rsidRPr="00640439" w:rsidRDefault="002C5BB2" w:rsidP="00A2471E">
            <w:pPr>
              <w:pStyle w:val="NormalWeb"/>
              <w:spacing w:after="0" w:line="285" w:lineRule="atLeast"/>
              <w:ind w:left="1896" w:hanging="480"/>
              <w:rPr>
                <w:rFonts w:ascii="Palatino Linotype" w:hAnsi="Palatino Linotype"/>
              </w:rPr>
            </w:pPr>
            <w:r w:rsidRPr="00640439">
              <w:rPr>
                <w:rStyle w:val="r"/>
                <w:rFonts w:ascii="Palatino Linotype" w:hAnsi="Palatino Linotype"/>
              </w:rPr>
              <w:t>[perp(etuis) Aug(ustis)]</w:t>
            </w:r>
            <w:r w:rsidRPr="00640439">
              <w:rPr>
                <w:rFonts w:ascii="Palatino Linotype" w:hAnsi="Palatino Linotype"/>
              </w:rPr>
              <w:t>, Fl(avio) Iul(io) Cri</w:t>
            </w:r>
            <w:r w:rsidRPr="00640439">
              <w:rPr>
                <w:rStyle w:val="r"/>
                <w:rFonts w:ascii="Palatino Linotype" w:hAnsi="Palatino Linotype"/>
              </w:rPr>
              <w:t>[spo]</w:t>
            </w:r>
            <w:r w:rsidRPr="00640439">
              <w:rPr>
                <w:rFonts w:ascii="Palatino Linotype" w:hAnsi="Palatino Linotype"/>
              </w:rPr>
              <w:t>,</w:t>
            </w:r>
          </w:p>
          <w:p w:rsidR="002C5BB2" w:rsidRPr="00640439" w:rsidRDefault="002C5BB2" w:rsidP="00A2471E">
            <w:pPr>
              <w:pStyle w:val="NormalWeb"/>
              <w:spacing w:after="0" w:line="285" w:lineRule="atLeast"/>
              <w:ind w:left="1896" w:hanging="480"/>
              <w:rPr>
                <w:rFonts w:ascii="Palatino Linotype" w:hAnsi="Palatino Linotype"/>
              </w:rPr>
            </w:pPr>
            <w:r w:rsidRPr="00640439">
              <w:rPr>
                <w:rStyle w:val="r"/>
                <w:rFonts w:ascii="Palatino Linotype" w:hAnsi="Palatino Linotype"/>
              </w:rPr>
              <w:t>[Lic(iniano) Lici]</w:t>
            </w:r>
            <w:r w:rsidRPr="00640439">
              <w:rPr>
                <w:rFonts w:ascii="Palatino Linotype" w:hAnsi="Palatino Linotype"/>
              </w:rPr>
              <w:t>n</w:t>
            </w:r>
            <w:r w:rsidRPr="00640439">
              <w:rPr>
                <w:rStyle w:val="r"/>
                <w:rFonts w:ascii="Palatino Linotype" w:hAnsi="Palatino Linotype"/>
              </w:rPr>
              <w:t>[io, Fl(avio)]</w:t>
            </w:r>
            <w:r w:rsidRPr="00640439">
              <w:rPr>
                <w:rStyle w:val="apple-converted-space"/>
                <w:rFonts w:ascii="Palatino Linotype" w:eastAsia="Batang" w:hAnsi="Palatino Linotype"/>
              </w:rPr>
              <w:t> </w:t>
            </w:r>
            <w:r w:rsidRPr="00640439">
              <w:rPr>
                <w:rFonts w:ascii="Palatino Linotype" w:hAnsi="Palatino Linotype"/>
              </w:rPr>
              <w:t>C̣l(audio) Consṭ</w:t>
            </w:r>
            <w:r w:rsidRPr="00640439">
              <w:rPr>
                <w:rStyle w:val="r"/>
                <w:rFonts w:ascii="Palatino Linotype" w:hAnsi="Palatino Linotype"/>
              </w:rPr>
              <w:t>[antino]</w:t>
            </w:r>
            <w:r w:rsidRPr="00640439">
              <w:rPr>
                <w:rFonts w:ascii="Palatino Linotype" w:hAnsi="Palatino Linotype"/>
              </w:rPr>
              <w:t>,</w:t>
            </w:r>
          </w:p>
          <w:p w:rsidR="002C5BB2" w:rsidRPr="00640439" w:rsidRDefault="002C5BB2" w:rsidP="00A2471E">
            <w:pPr>
              <w:spacing w:line="285" w:lineRule="atLeast"/>
              <w:rPr>
                <w:rFonts w:ascii="Palatino Linotype" w:hAnsi="Palatino Linotype"/>
              </w:rPr>
            </w:pPr>
            <w:r w:rsidRPr="00640439">
              <w:rPr>
                <w:rStyle w:val="tilde"/>
                <w:rFonts w:ascii="Palatino Linotype" w:hAnsi="Palatino Linotype"/>
              </w:rPr>
              <w:t xml:space="preserve">15                    </w:t>
            </w:r>
            <w:r w:rsidRPr="00640439">
              <w:rPr>
                <w:rStyle w:val="r"/>
                <w:rFonts w:ascii="Palatino Linotype" w:hAnsi="Palatino Linotype"/>
              </w:rPr>
              <w:t>[Fl(avio) Iul(io) C]</w:t>
            </w:r>
            <w:r w:rsidRPr="00640439">
              <w:rPr>
                <w:rFonts w:ascii="Palatino Linotype" w:hAnsi="Palatino Linotype"/>
              </w:rPr>
              <w:t>ons</w:t>
            </w:r>
            <w:r w:rsidRPr="00640439">
              <w:rPr>
                <w:rStyle w:val="r"/>
                <w:rFonts w:ascii="Palatino Linotype" w:hAnsi="Palatino Linotype"/>
              </w:rPr>
              <w:t>[tantio]</w:t>
            </w:r>
            <w:r w:rsidRPr="00640439">
              <w:rPr>
                <w:rStyle w:val="apple-converted-space"/>
                <w:rFonts w:ascii="Palatino Linotype" w:eastAsia="Batang" w:hAnsi="Palatino Linotype"/>
              </w:rPr>
              <w:t> </w:t>
            </w:r>
            <w:r w:rsidRPr="00640439">
              <w:rPr>
                <w:rFonts w:ascii="Palatino Linotype" w:hAnsi="Palatino Linotype"/>
              </w:rPr>
              <w:t>nobb(ilissimis) Caess(aribus)</w:t>
            </w:r>
          </w:p>
          <w:p w:rsidR="002C5BB2" w:rsidRPr="00640439" w:rsidRDefault="002C5BB2" w:rsidP="00A2471E">
            <w:pPr>
              <w:pStyle w:val="NormalWeb"/>
              <w:spacing w:after="0" w:line="285" w:lineRule="atLeast"/>
              <w:ind w:left="1896" w:hanging="480"/>
              <w:rPr>
                <w:rFonts w:ascii="Palatino Linotype" w:hAnsi="Palatino Linotype"/>
              </w:rPr>
            </w:pPr>
            <w:r w:rsidRPr="00640439">
              <w:rPr>
                <w:rFonts w:ascii="Palatino Linotype" w:hAnsi="Palatino Linotype"/>
              </w:rPr>
              <w:t>{²⁶nobilissimis Caesaribus duobus}²⁶</w:t>
            </w:r>
          </w:p>
          <w:p w:rsidR="002C5BB2" w:rsidRPr="00640439" w:rsidRDefault="002C5BB2" w:rsidP="00A2471E">
            <w:pPr>
              <w:ind w:left="708"/>
              <w:rPr>
                <w:b/>
              </w:rPr>
            </w:pPr>
            <w:r w:rsidRPr="001333E7">
              <w:t>            m(ilia) p̣(assuum) X̣I.</w:t>
            </w:r>
          </w:p>
        </w:tc>
      </w:tr>
    </w:tbl>
    <w:p w:rsidR="003F7ADC" w:rsidRPr="00437D52" w:rsidRDefault="003F7ADC" w:rsidP="003F7ADC">
      <w:pPr>
        <w:rPr>
          <w:b/>
          <w:bCs/>
          <w:sz w:val="32"/>
          <w:szCs w:val="32"/>
        </w:rPr>
      </w:pPr>
    </w:p>
    <w:p w:rsidR="003F7ADC" w:rsidRPr="003F7ADC" w:rsidRDefault="003F7ADC" w:rsidP="003F7ADC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6" r:href="rId7"/>
          </v:shape>
        </w:pict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3F7AD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F7ADC" w:rsidRPr="003F7ADC" w:rsidTr="0058776E">
        <w:tc>
          <w:tcPr>
            <w:tcW w:w="1838" w:type="dxa"/>
            <w:shd w:val="clear" w:color="auto" w:fill="00B050"/>
          </w:tcPr>
          <w:p w:rsidR="003F7ADC" w:rsidRPr="003F7ADC" w:rsidRDefault="003F7ADC" w:rsidP="003F7AD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3F7A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3F7A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3F7ADC" w:rsidRPr="00437D52" w:rsidRDefault="003F7ADC" w:rsidP="003F7ADC">
      <w:pPr>
        <w:rPr>
          <w:b/>
          <w:bCs/>
          <w:sz w:val="32"/>
          <w:szCs w:val="32"/>
        </w:rPr>
      </w:pPr>
      <w:bookmarkStart w:id="0" w:name="_GoBack"/>
      <w:bookmarkEnd w:id="0"/>
    </w:p>
    <w:p w:rsidR="003F7ADC" w:rsidRPr="00437D52" w:rsidRDefault="003F7ADC" w:rsidP="003F7ADC">
      <w:pPr>
        <w:rPr>
          <w:b/>
          <w:bCs/>
          <w:sz w:val="32"/>
          <w:szCs w:val="32"/>
        </w:rPr>
      </w:pPr>
    </w:p>
    <w:p w:rsidR="003F7ADC" w:rsidRPr="00437D52" w:rsidRDefault="003F7ADC" w:rsidP="003F7ADC">
      <w:pPr>
        <w:rPr>
          <w:b/>
          <w:bCs/>
          <w:sz w:val="32"/>
          <w:szCs w:val="32"/>
        </w:rPr>
      </w:pPr>
    </w:p>
    <w:p w:rsidR="003F7ADC" w:rsidRPr="00437D52" w:rsidRDefault="003F7ADC" w:rsidP="003F7ADC">
      <w:pPr>
        <w:jc w:val="center"/>
        <w:rPr>
          <w:b/>
          <w:bCs/>
          <w:sz w:val="32"/>
          <w:szCs w:val="32"/>
        </w:rPr>
      </w:pPr>
    </w:p>
    <w:p w:rsidR="003F7ADC" w:rsidRPr="00437D52" w:rsidRDefault="003F7ADC" w:rsidP="003F7ADC">
      <w:pPr>
        <w:rPr>
          <w:b/>
          <w:bCs/>
          <w:sz w:val="32"/>
          <w:szCs w:val="32"/>
        </w:rPr>
      </w:pPr>
    </w:p>
    <w:p w:rsidR="003F7ADC" w:rsidRPr="00437D52" w:rsidRDefault="003F7ADC" w:rsidP="003F7ADC"/>
    <w:p w:rsidR="003F7ADC" w:rsidRPr="00163135" w:rsidRDefault="003F7ADC" w:rsidP="003F7A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F7754" w:rsidRDefault="002F7754"/>
    <w:sectPr w:rsidR="002F77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E9" w:rsidRDefault="000176E9" w:rsidP="0086628A">
      <w:r>
        <w:separator/>
      </w:r>
    </w:p>
  </w:endnote>
  <w:endnote w:type="continuationSeparator" w:id="0">
    <w:p w:rsidR="000176E9" w:rsidRDefault="000176E9" w:rsidP="0086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E9" w:rsidRDefault="000176E9" w:rsidP="0086628A">
      <w:r>
        <w:separator/>
      </w:r>
    </w:p>
  </w:footnote>
  <w:footnote w:type="continuationSeparator" w:id="0">
    <w:p w:rsidR="000176E9" w:rsidRDefault="000176E9" w:rsidP="0086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509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628A" w:rsidRDefault="008662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A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628A" w:rsidRDefault="008662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D6"/>
    <w:rsid w:val="000176E9"/>
    <w:rsid w:val="00173649"/>
    <w:rsid w:val="002C5BB2"/>
    <w:rsid w:val="002D25D6"/>
    <w:rsid w:val="002F7754"/>
    <w:rsid w:val="003C3145"/>
    <w:rsid w:val="003F7ADC"/>
    <w:rsid w:val="008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EFA59-BD8B-4B95-A91E-B335A8E2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2C5BB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2C5BB2"/>
  </w:style>
  <w:style w:type="paragraph" w:styleId="NormalWeb">
    <w:name w:val="Normal (Web)"/>
    <w:basedOn w:val="Normal"/>
    <w:link w:val="NormalWebChar"/>
    <w:rsid w:val="002C5BB2"/>
    <w:pPr>
      <w:spacing w:after="240"/>
    </w:pPr>
  </w:style>
  <w:style w:type="character" w:customStyle="1" w:styleId="NormalWebChar">
    <w:name w:val="Normal (Web) Char"/>
    <w:link w:val="NormalWeb"/>
    <w:rsid w:val="002C5BB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">
    <w:name w:val="r"/>
    <w:basedOn w:val="DefaultParagraphFont"/>
    <w:rsid w:val="002C5BB2"/>
  </w:style>
  <w:style w:type="character" w:customStyle="1" w:styleId="tilde">
    <w:name w:val="tilde"/>
    <w:rsid w:val="002C5BB2"/>
    <w:rPr>
      <w:rFonts w:ascii="Tahoma" w:hAnsi="Tahoma"/>
      <w:sz w:val="24"/>
      <w:szCs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unhideWhenUsed/>
    <w:rsid w:val="008662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28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662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28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3F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F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3412</Words>
  <Characters>19450</Characters>
  <Application>Microsoft Office Word</Application>
  <DocSecurity>0</DocSecurity>
  <Lines>162</Lines>
  <Paragraphs>45</Paragraphs>
  <ScaleCrop>false</ScaleCrop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2021-06-21T12:07:00Z</dcterms:created>
  <dcterms:modified xsi:type="dcterms:W3CDTF">2024-05-29T04:39:00Z</dcterms:modified>
</cp:coreProperties>
</file>